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18B" w:rsidRDefault="001C6096" w:rsidP="001C60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РЕЕСТР</w:t>
      </w:r>
    </w:p>
    <w:p w:rsidR="001C6096" w:rsidRDefault="001C6096" w:rsidP="001C60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решений, принятых на  заседании Совета города Почепа  четвертого созыва  от 05</w:t>
      </w:r>
      <w:r w:rsidR="00D42D0B">
        <w:rPr>
          <w:rFonts w:ascii="Times New Roman" w:hAnsi="Times New Roman" w:cs="Times New Roman"/>
          <w:sz w:val="28"/>
          <w:szCs w:val="28"/>
        </w:rPr>
        <w:t xml:space="preserve"> ноября </w:t>
      </w:r>
      <w:r>
        <w:rPr>
          <w:rFonts w:ascii="Times New Roman" w:hAnsi="Times New Roman" w:cs="Times New Roman"/>
          <w:sz w:val="28"/>
          <w:szCs w:val="28"/>
        </w:rPr>
        <w:t>2019 г.</w:t>
      </w:r>
    </w:p>
    <w:p w:rsidR="001C6096" w:rsidRDefault="001C6096" w:rsidP="001C6096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1"/>
        <w:gridCol w:w="1249"/>
        <w:gridCol w:w="7303"/>
      </w:tblGrid>
      <w:tr w:rsidR="001C6096" w:rsidTr="00D42D0B">
        <w:trPr>
          <w:trHeight w:val="788"/>
        </w:trPr>
        <w:tc>
          <w:tcPr>
            <w:tcW w:w="751" w:type="dxa"/>
          </w:tcPr>
          <w:p w:rsidR="001C6096" w:rsidRDefault="005434BC" w:rsidP="005434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  <w:p w:rsidR="005434BC" w:rsidRDefault="005434BC" w:rsidP="005434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249" w:type="dxa"/>
          </w:tcPr>
          <w:p w:rsidR="001C6096" w:rsidRDefault="005434BC" w:rsidP="005434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  <w:p w:rsidR="005434BC" w:rsidRDefault="005434BC" w:rsidP="005434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решения</w:t>
            </w:r>
          </w:p>
        </w:tc>
        <w:tc>
          <w:tcPr>
            <w:tcW w:w="7303" w:type="dxa"/>
          </w:tcPr>
          <w:p w:rsidR="001C6096" w:rsidRDefault="005434BC" w:rsidP="005434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Краткое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содержания</w:t>
            </w:r>
          </w:p>
        </w:tc>
      </w:tr>
      <w:tr w:rsidR="001C6096" w:rsidTr="00D42D0B">
        <w:trPr>
          <w:trHeight w:val="635"/>
        </w:trPr>
        <w:tc>
          <w:tcPr>
            <w:tcW w:w="751" w:type="dxa"/>
          </w:tcPr>
          <w:p w:rsidR="001C6096" w:rsidRDefault="005434BC" w:rsidP="005653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9" w:type="dxa"/>
          </w:tcPr>
          <w:p w:rsidR="001C6096" w:rsidRDefault="00D37B71" w:rsidP="005653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303" w:type="dxa"/>
          </w:tcPr>
          <w:p w:rsidR="001C6096" w:rsidRDefault="005434BC" w:rsidP="005653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решение  Совета народных депутатов города Почепа от </w:t>
            </w:r>
            <w:r w:rsidR="00B2457B">
              <w:rPr>
                <w:rFonts w:ascii="Times New Roman" w:hAnsi="Times New Roman" w:cs="Times New Roman"/>
                <w:sz w:val="28"/>
                <w:szCs w:val="28"/>
              </w:rPr>
              <w:t>24.12.2018 г. № 192» О бюджете МО «город Почеп»  на 2019 год и на плановый период 2020 -2021 годов.</w:t>
            </w:r>
          </w:p>
        </w:tc>
      </w:tr>
      <w:tr w:rsidR="001C6096" w:rsidTr="00D42D0B">
        <w:trPr>
          <w:trHeight w:val="686"/>
        </w:trPr>
        <w:tc>
          <w:tcPr>
            <w:tcW w:w="751" w:type="dxa"/>
          </w:tcPr>
          <w:p w:rsidR="001C6096" w:rsidRDefault="00E278AD" w:rsidP="005653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9" w:type="dxa"/>
          </w:tcPr>
          <w:p w:rsidR="001C6096" w:rsidRDefault="00D37B71" w:rsidP="005653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303" w:type="dxa"/>
          </w:tcPr>
          <w:p w:rsidR="001C6096" w:rsidRDefault="00E278AD" w:rsidP="00D37B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решение Совета  народных депутатов города Почепа от 16.11.2018 г. № 188 «О земельном налоге».</w:t>
            </w:r>
          </w:p>
        </w:tc>
      </w:tr>
      <w:tr w:rsidR="001C6096" w:rsidTr="00D42D0B">
        <w:trPr>
          <w:trHeight w:val="703"/>
        </w:trPr>
        <w:tc>
          <w:tcPr>
            <w:tcW w:w="751" w:type="dxa"/>
          </w:tcPr>
          <w:p w:rsidR="001C6096" w:rsidRDefault="00E278AD" w:rsidP="005653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49" w:type="dxa"/>
          </w:tcPr>
          <w:p w:rsidR="001C6096" w:rsidRDefault="00D37B71" w:rsidP="005653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303" w:type="dxa"/>
          </w:tcPr>
          <w:p w:rsidR="001C6096" w:rsidRDefault="00E278AD" w:rsidP="00DA13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проекта решения «О внесении изменений и дополнений в Устав  муниципального образования </w:t>
            </w:r>
            <w:r w:rsidR="00DA13B1">
              <w:rPr>
                <w:rFonts w:ascii="Times New Roman" w:hAnsi="Times New Roman" w:cs="Times New Roman"/>
                <w:sz w:val="28"/>
                <w:szCs w:val="28"/>
              </w:rPr>
              <w:t xml:space="preserve"> «город Почеп»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C6096" w:rsidTr="00D42D0B">
        <w:trPr>
          <w:trHeight w:val="617"/>
        </w:trPr>
        <w:tc>
          <w:tcPr>
            <w:tcW w:w="751" w:type="dxa"/>
          </w:tcPr>
          <w:p w:rsidR="001C6096" w:rsidRDefault="00E8693D" w:rsidP="005653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49" w:type="dxa"/>
          </w:tcPr>
          <w:p w:rsidR="001C6096" w:rsidRDefault="00D37B71" w:rsidP="005653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303" w:type="dxa"/>
          </w:tcPr>
          <w:p w:rsidR="001C6096" w:rsidRDefault="00E8693D" w:rsidP="005653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проведении  публичных слушаний по вопросу обсуждения проекта «О внесении  изменений и дополнений в Устав муниципального образования «город Почеп».</w:t>
            </w:r>
          </w:p>
        </w:tc>
      </w:tr>
      <w:tr w:rsidR="001C6096" w:rsidTr="00D42D0B">
        <w:trPr>
          <w:trHeight w:val="754"/>
        </w:trPr>
        <w:tc>
          <w:tcPr>
            <w:tcW w:w="751" w:type="dxa"/>
          </w:tcPr>
          <w:p w:rsidR="001C6096" w:rsidRDefault="00D37B71" w:rsidP="001C60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9" w:type="dxa"/>
          </w:tcPr>
          <w:p w:rsidR="001C6096" w:rsidRDefault="00D37B71" w:rsidP="001C60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303" w:type="dxa"/>
          </w:tcPr>
          <w:p w:rsidR="001C6096" w:rsidRDefault="00D37B71" w:rsidP="001C60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рассмотрении вопроса «Рекультивация свалки твердых бытовых отходов со строительством полигона для Почепского района Брянской области.</w:t>
            </w:r>
          </w:p>
        </w:tc>
      </w:tr>
      <w:tr w:rsidR="001C6096" w:rsidTr="00D42D0B">
        <w:trPr>
          <w:trHeight w:val="721"/>
        </w:trPr>
        <w:tc>
          <w:tcPr>
            <w:tcW w:w="751" w:type="dxa"/>
          </w:tcPr>
          <w:p w:rsidR="001C6096" w:rsidRDefault="00CE5283" w:rsidP="001C60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49" w:type="dxa"/>
          </w:tcPr>
          <w:p w:rsidR="001C6096" w:rsidRDefault="00CE5283" w:rsidP="001C60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303" w:type="dxa"/>
          </w:tcPr>
          <w:p w:rsidR="001C6096" w:rsidRDefault="00CE5283" w:rsidP="001C60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назначении  публичных слушаний пол прогнозу социально- экономического развития и проекту бюджета Почепского городского поселения Почепского муниципального района Брянской области на 2020 год и плановый период 2021 -2022 годы.</w:t>
            </w:r>
          </w:p>
        </w:tc>
      </w:tr>
      <w:tr w:rsidR="001C6096" w:rsidTr="00D42D0B">
        <w:trPr>
          <w:trHeight w:val="79"/>
        </w:trPr>
        <w:tc>
          <w:tcPr>
            <w:tcW w:w="751" w:type="dxa"/>
          </w:tcPr>
          <w:p w:rsidR="001C6096" w:rsidRDefault="00B96BB8" w:rsidP="001C60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49" w:type="dxa"/>
          </w:tcPr>
          <w:p w:rsidR="001C6096" w:rsidRDefault="00B96BB8" w:rsidP="001C60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303" w:type="dxa"/>
          </w:tcPr>
          <w:p w:rsidR="001C6096" w:rsidRDefault="00B96BB8" w:rsidP="001C60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передаче части полномочий  муниципального  образования «город Почеп»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Почепскому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муниципальному  району.</w:t>
            </w:r>
            <w:bookmarkStart w:id="0" w:name="_GoBack"/>
            <w:bookmarkEnd w:id="0"/>
          </w:p>
        </w:tc>
      </w:tr>
    </w:tbl>
    <w:p w:rsidR="001C6096" w:rsidRPr="001C6096" w:rsidRDefault="001C6096" w:rsidP="001C6096">
      <w:pPr>
        <w:rPr>
          <w:rFonts w:ascii="Times New Roman" w:hAnsi="Times New Roman" w:cs="Times New Roman"/>
          <w:sz w:val="28"/>
          <w:szCs w:val="28"/>
        </w:rPr>
      </w:pPr>
    </w:p>
    <w:sectPr w:rsidR="001C6096" w:rsidRPr="001C60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096"/>
    <w:rsid w:val="001C6096"/>
    <w:rsid w:val="0045318B"/>
    <w:rsid w:val="005434BC"/>
    <w:rsid w:val="00565325"/>
    <w:rsid w:val="00B2457B"/>
    <w:rsid w:val="00B96BB8"/>
    <w:rsid w:val="00CE5283"/>
    <w:rsid w:val="00D37B71"/>
    <w:rsid w:val="00D42D0B"/>
    <w:rsid w:val="00DA13B1"/>
    <w:rsid w:val="00E278AD"/>
    <w:rsid w:val="00E86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12</cp:revision>
  <dcterms:created xsi:type="dcterms:W3CDTF">2019-11-01T08:12:00Z</dcterms:created>
  <dcterms:modified xsi:type="dcterms:W3CDTF">2019-12-06T13:31:00Z</dcterms:modified>
</cp:coreProperties>
</file>